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7B38D9" w14:textId="77777777" w:rsidR="003D7A29" w:rsidRDefault="00A76641">
      <w:pPr>
        <w:pStyle w:val="Default"/>
        <w:rPr>
          <w:b/>
          <w:sz w:val="28"/>
          <w:u w:val="single"/>
        </w:rPr>
      </w:pPr>
      <w:r>
        <w:rPr>
          <w:b/>
          <w:sz w:val="28"/>
        </w:rPr>
        <w:t>Name</w:t>
      </w:r>
      <w:r>
        <w:rPr>
          <w:b/>
          <w:sz w:val="28"/>
          <w:u w:val="single"/>
        </w:rPr>
        <w:t xml:space="preserve">: </w:t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</w:rPr>
        <w:t>Form</w:t>
      </w:r>
      <w:r>
        <w:rPr>
          <w:b/>
          <w:sz w:val="28"/>
          <w:u w:val="single"/>
        </w:rPr>
        <w:t>:</w:t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</w:rPr>
        <w:t>Start date</w:t>
      </w:r>
      <w:r>
        <w:rPr>
          <w:b/>
          <w:sz w:val="28"/>
          <w:u w:val="single"/>
        </w:rPr>
        <w:t>:</w:t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</w:p>
    <w:p w14:paraId="1B7B38DA" w14:textId="77777777" w:rsidR="003D7A29" w:rsidRDefault="003D7A29">
      <w:pPr>
        <w:pStyle w:val="Default"/>
        <w:rPr>
          <w:b/>
          <w:sz w:val="28"/>
          <w:u w:val="single"/>
        </w:rPr>
      </w:pPr>
    </w:p>
    <w:p w14:paraId="1B7B38DB" w14:textId="77777777" w:rsidR="003D7A29" w:rsidRDefault="00A76641">
      <w:pPr>
        <w:pStyle w:val="Default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R022: </w:t>
      </w:r>
    </w:p>
    <w:p w14:paraId="1B7B38DC" w14:textId="77777777" w:rsidR="003D7A29" w:rsidRDefault="00A76641">
      <w:pPr>
        <w:pStyle w:val="Default"/>
        <w:rPr>
          <w:b/>
          <w:sz w:val="28"/>
          <w:u w:val="single"/>
        </w:rPr>
      </w:pPr>
      <w:r>
        <w:rPr>
          <w:b/>
          <w:sz w:val="28"/>
          <w:u w:val="single"/>
        </w:rPr>
        <w:t>Communicating and working with individuals in health, social care and early years settings.</w:t>
      </w:r>
    </w:p>
    <w:p w14:paraId="1B7B38DD" w14:textId="77777777" w:rsidR="003D7A29" w:rsidRDefault="003D7A29">
      <w:pPr>
        <w:pStyle w:val="Default"/>
      </w:pPr>
    </w:p>
    <w:p w14:paraId="1B7B38DE" w14:textId="77777777" w:rsidR="003D7A29" w:rsidRDefault="00A76641">
      <w:pPr>
        <w:pStyle w:val="Default"/>
        <w:rPr>
          <w:color w:val="FF0000"/>
        </w:rPr>
      </w:pPr>
      <w:r>
        <w:rPr>
          <w:color w:val="FF0000"/>
        </w:rPr>
        <w:t xml:space="preserve">LO1: Task 1a: Communication methods used in health, social care and early years settings and making communication a positive experience </w:t>
      </w:r>
    </w:p>
    <w:p w14:paraId="1B7B38DF" w14:textId="77777777" w:rsidR="003D7A29" w:rsidRDefault="003D7A29">
      <w:pPr>
        <w:pStyle w:val="Default"/>
        <w:rPr>
          <w:bCs/>
          <w:color w:val="auto"/>
        </w:rPr>
      </w:pPr>
    </w:p>
    <w:p w14:paraId="1B7B38E0" w14:textId="77777777" w:rsidR="003D7A29" w:rsidRDefault="00A76641">
      <w:pPr>
        <w:pStyle w:val="Default"/>
        <w:rPr>
          <w:color w:val="auto"/>
        </w:rPr>
      </w:pPr>
      <w:r>
        <w:rPr>
          <w:bCs/>
          <w:color w:val="auto"/>
        </w:rPr>
        <w:t xml:space="preserve">Learning Outcome 1: </w:t>
      </w:r>
      <w:r>
        <w:rPr>
          <w:b/>
          <w:bCs/>
          <w:color w:val="auto"/>
        </w:rPr>
        <w:t>Understand how to communicate effectively</w:t>
      </w:r>
      <w:r>
        <w:rPr>
          <w:bCs/>
          <w:color w:val="auto"/>
        </w:rPr>
        <w:t xml:space="preserve"> </w:t>
      </w:r>
    </w:p>
    <w:p w14:paraId="1B7B38E1" w14:textId="77777777" w:rsidR="003D7A29" w:rsidRDefault="003D7A29">
      <w:pPr>
        <w:pStyle w:val="Default"/>
        <w:rPr>
          <w:color w:val="538135" w:themeColor="accent6" w:themeShade="BF"/>
        </w:rPr>
      </w:pPr>
    </w:p>
    <w:p w14:paraId="1B7B38E2" w14:textId="77777777" w:rsidR="003D7A29" w:rsidRDefault="00A76641">
      <w:pPr>
        <w:pStyle w:val="Default"/>
      </w:pPr>
      <w:r>
        <w:t>Produce a written ‘guide for new care workers’ for exa</w:t>
      </w:r>
      <w:r>
        <w:t xml:space="preserve">mple – </w:t>
      </w:r>
    </w:p>
    <w:p w14:paraId="1B7B38E3" w14:textId="77777777" w:rsidR="003D7A29" w:rsidRDefault="00A76641">
      <w:pPr>
        <w:pStyle w:val="Default"/>
        <w:numPr>
          <w:ilvl w:val="0"/>
          <w:numId w:val="1"/>
        </w:numPr>
      </w:pPr>
      <w:r>
        <w:t>A guide for new nursery nurses</w:t>
      </w:r>
    </w:p>
    <w:p w14:paraId="1B7B38E4" w14:textId="77777777" w:rsidR="003D7A29" w:rsidRDefault="00A76641">
      <w:pPr>
        <w:pStyle w:val="Default"/>
        <w:numPr>
          <w:ilvl w:val="0"/>
          <w:numId w:val="1"/>
        </w:numPr>
      </w:pPr>
      <w:r>
        <w:t>A guide for new nurses</w:t>
      </w:r>
    </w:p>
    <w:p w14:paraId="1B7B38E5" w14:textId="77777777" w:rsidR="003D7A29" w:rsidRDefault="00A76641">
      <w:pPr>
        <w:pStyle w:val="Default"/>
        <w:numPr>
          <w:ilvl w:val="0"/>
          <w:numId w:val="1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B7B390D" wp14:editId="1B7B390E">
                <wp:simplePos x="0" y="0"/>
                <wp:positionH relativeFrom="column">
                  <wp:posOffset>4159199</wp:posOffset>
                </wp:positionH>
                <wp:positionV relativeFrom="paragraph">
                  <wp:posOffset>13513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7B390F" w14:textId="77777777" w:rsidR="003D7A29" w:rsidRDefault="00A76641">
                            <w:pP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  <w:t>Examples of care settings:</w:t>
                            </w:r>
                          </w:p>
                          <w:p w14:paraId="1B7B3910" w14:textId="77777777" w:rsidR="003D7A29" w:rsidRDefault="00A7664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Health setting</w:t>
                            </w:r>
                          </w:p>
                          <w:p w14:paraId="1B7B3911" w14:textId="77777777" w:rsidR="003D7A29" w:rsidRDefault="00A7664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Care Setting</w:t>
                            </w:r>
                          </w:p>
                          <w:p w14:paraId="1B7B3912" w14:textId="77777777" w:rsidR="003D7A29" w:rsidRDefault="00A7664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Early Years’ settings</w:t>
                            </w:r>
                          </w:p>
                          <w:p w14:paraId="1B7B3913" w14:textId="77777777" w:rsidR="003D7A29" w:rsidRDefault="003D7A29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</w:p>
                          <w:p w14:paraId="1B7B3914" w14:textId="77777777" w:rsidR="003D7A29" w:rsidRDefault="00A76641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My setting is: 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7B39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7.5pt;margin-top:1.0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">
                <v:textbox style="mso-fit-shape-to-text:t">
                  <w:txbxContent>
                    <w:p w14:paraId="1B7B390F" w14:textId="77777777" w:rsidR="003D7A29" w:rsidRDefault="00A76641">
                      <w:pPr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  <w:t>Examples of care settings:</w:t>
                      </w:r>
                    </w:p>
                    <w:p w14:paraId="1B7B3910" w14:textId="77777777" w:rsidR="003D7A29" w:rsidRDefault="00A7664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Health setting</w:t>
                      </w:r>
                    </w:p>
                    <w:p w14:paraId="1B7B3911" w14:textId="77777777" w:rsidR="003D7A29" w:rsidRDefault="00A7664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Care Setting</w:t>
                      </w:r>
                    </w:p>
                    <w:p w14:paraId="1B7B3912" w14:textId="77777777" w:rsidR="003D7A29" w:rsidRDefault="00A7664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Early Years’ settings</w:t>
                      </w:r>
                    </w:p>
                    <w:p w14:paraId="1B7B3913" w14:textId="77777777" w:rsidR="003D7A29" w:rsidRDefault="003D7A29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</w:p>
                    <w:p w14:paraId="1B7B3914" w14:textId="77777777" w:rsidR="003D7A29" w:rsidRDefault="00A76641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 xml:space="preserve">My setting is: </w:t>
                      </w:r>
                      <w:r>
                        <w:rPr>
                          <w:rFonts w:ascii="Arial" w:hAnsi="Arial" w:cs="Arial"/>
                          <w:color w:val="FF000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FF000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FF0000"/>
                          <w:u w:val="single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FF0000"/>
                          <w:u w:val="single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A guide for new social care workers</w:t>
      </w:r>
    </w:p>
    <w:p w14:paraId="1B7B38E6" w14:textId="77777777" w:rsidR="003D7A29" w:rsidRDefault="003D7A29">
      <w:pPr>
        <w:pStyle w:val="Default"/>
      </w:pPr>
    </w:p>
    <w:p w14:paraId="1B7B38E7" w14:textId="77777777" w:rsidR="003D7A29" w:rsidRDefault="00A76641">
      <w:pPr>
        <w:pStyle w:val="Default"/>
      </w:pPr>
      <w:r>
        <w:t>Sections to complete:</w:t>
      </w:r>
    </w:p>
    <w:p w14:paraId="1B7B38E8" w14:textId="77777777" w:rsidR="003D7A29" w:rsidRDefault="003D7A29">
      <w:pPr>
        <w:pStyle w:val="Default"/>
      </w:pPr>
    </w:p>
    <w:p w14:paraId="1B7B38E9" w14:textId="77777777" w:rsidR="003D7A29" w:rsidRDefault="00A76641">
      <w:pPr>
        <w:pStyle w:val="Default"/>
        <w:numPr>
          <w:ilvl w:val="0"/>
          <w:numId w:val="7"/>
        </w:numPr>
      </w:pPr>
      <w:r>
        <w:t xml:space="preserve">What is </w:t>
      </w:r>
      <w:r>
        <w:t>communication (general)?</w:t>
      </w:r>
    </w:p>
    <w:p w14:paraId="1B7B38EA" w14:textId="77777777" w:rsidR="003D7A29" w:rsidRDefault="00A76641">
      <w:pPr>
        <w:pStyle w:val="Default"/>
        <w:numPr>
          <w:ilvl w:val="0"/>
          <w:numId w:val="7"/>
        </w:numPr>
      </w:pPr>
      <w:r>
        <w:t>What is verbal communication?</w:t>
      </w:r>
    </w:p>
    <w:p w14:paraId="1B7B38EB" w14:textId="77777777" w:rsidR="003D7A29" w:rsidRDefault="00A76641" w:rsidP="00A76641">
      <w:pPr>
        <w:pStyle w:val="Default"/>
        <w:numPr>
          <w:ilvl w:val="1"/>
          <w:numId w:val="7"/>
        </w:numPr>
      </w:pPr>
      <w:r>
        <w:t>What are verbal skills? How are they used?</w:t>
      </w:r>
    </w:p>
    <w:p w14:paraId="1B7B38EC" w14:textId="77777777" w:rsidR="003D7A29" w:rsidRDefault="00A76641">
      <w:pPr>
        <w:pStyle w:val="ListParagraph"/>
        <w:numPr>
          <w:ilvl w:val="2"/>
          <w:numId w:val="7"/>
        </w:numPr>
        <w:rPr>
          <w:rFonts w:ascii="Arial" w:hAnsi="Arial" w:cs="Arial"/>
        </w:rPr>
      </w:pPr>
      <w:r>
        <w:rPr>
          <w:rFonts w:ascii="Arial" w:eastAsiaTheme="minorEastAsia" w:hAnsi="Arial" w:cs="Arial"/>
          <w:bCs/>
          <w:color w:val="000000" w:themeColor="text1"/>
          <w:kern w:val="24"/>
        </w:rPr>
        <w:t>clarity</w:t>
      </w:r>
    </w:p>
    <w:p w14:paraId="1B7B38ED" w14:textId="77777777" w:rsidR="003D7A29" w:rsidRDefault="00A76641">
      <w:pPr>
        <w:pStyle w:val="ListParagraph"/>
        <w:numPr>
          <w:ilvl w:val="2"/>
          <w:numId w:val="7"/>
        </w:numPr>
        <w:rPr>
          <w:rFonts w:ascii="Arial" w:hAnsi="Arial" w:cs="Arial"/>
        </w:rPr>
      </w:pPr>
      <w:r>
        <w:rPr>
          <w:rFonts w:ascii="Arial" w:eastAsiaTheme="minorEastAsia" w:hAnsi="Arial" w:cs="Arial"/>
          <w:bCs/>
          <w:color w:val="000000" w:themeColor="text1"/>
          <w:kern w:val="24"/>
        </w:rPr>
        <w:t>tone</w:t>
      </w:r>
    </w:p>
    <w:p w14:paraId="1B7B38EE" w14:textId="77777777" w:rsidR="003D7A29" w:rsidRDefault="00A76641">
      <w:pPr>
        <w:pStyle w:val="ListParagraph"/>
        <w:numPr>
          <w:ilvl w:val="2"/>
          <w:numId w:val="7"/>
        </w:numPr>
        <w:rPr>
          <w:rFonts w:ascii="Arial" w:hAnsi="Arial" w:cs="Arial"/>
        </w:rPr>
      </w:pPr>
      <w:r>
        <w:rPr>
          <w:rFonts w:ascii="Arial" w:eastAsiaTheme="minorEastAsia" w:hAnsi="Arial" w:cs="Arial"/>
          <w:bCs/>
          <w:color w:val="000000" w:themeColor="text1"/>
          <w:kern w:val="24"/>
        </w:rPr>
        <w:t>pace</w:t>
      </w:r>
    </w:p>
    <w:p w14:paraId="1B7B38EF" w14:textId="77777777" w:rsidR="003D7A29" w:rsidRDefault="00A76641">
      <w:pPr>
        <w:pStyle w:val="ListParagraph"/>
        <w:numPr>
          <w:ilvl w:val="2"/>
          <w:numId w:val="7"/>
        </w:numPr>
        <w:rPr>
          <w:rFonts w:ascii="Arial" w:hAnsi="Arial" w:cs="Arial"/>
        </w:rPr>
      </w:pPr>
      <w:r>
        <w:rPr>
          <w:rFonts w:ascii="Arial" w:eastAsiaTheme="minorEastAsia" w:hAnsi="Arial" w:cs="Arial"/>
          <w:bCs/>
          <w:color w:val="000000" w:themeColor="text1"/>
          <w:kern w:val="24"/>
        </w:rPr>
        <w:t>empathy</w:t>
      </w:r>
    </w:p>
    <w:p w14:paraId="1B7B38F0" w14:textId="77777777" w:rsidR="003D7A29" w:rsidRDefault="00A76641">
      <w:pPr>
        <w:pStyle w:val="ListParagraph"/>
        <w:numPr>
          <w:ilvl w:val="2"/>
          <w:numId w:val="7"/>
        </w:numPr>
        <w:rPr>
          <w:rFonts w:ascii="Arial" w:hAnsi="Arial" w:cs="Arial"/>
        </w:rPr>
      </w:pPr>
      <w:r>
        <w:rPr>
          <w:rFonts w:ascii="Arial" w:eastAsiaTheme="minorEastAsia" w:hAnsi="Arial" w:cs="Arial"/>
          <w:bCs/>
          <w:color w:val="000000" w:themeColor="text1"/>
          <w:kern w:val="24"/>
        </w:rPr>
        <w:t>paraverbal skills</w:t>
      </w:r>
    </w:p>
    <w:p w14:paraId="1B7B38F1" w14:textId="5D4F0A1E" w:rsidR="003D7A29" w:rsidRDefault="00A76641" w:rsidP="00A76641">
      <w:pPr>
        <w:pStyle w:val="Default"/>
        <w:numPr>
          <w:ilvl w:val="1"/>
          <w:numId w:val="7"/>
        </w:numPr>
      </w:pPr>
      <w:r>
        <w:t>Give examples in each of the different types of care settings.</w:t>
      </w:r>
    </w:p>
    <w:p w14:paraId="1B7B38F2" w14:textId="77777777" w:rsidR="003D7A29" w:rsidRDefault="00A76641">
      <w:pPr>
        <w:pStyle w:val="Default"/>
        <w:numPr>
          <w:ilvl w:val="0"/>
          <w:numId w:val="7"/>
        </w:numPr>
      </w:pPr>
      <w:r>
        <w:t>What is non-verbal communication?</w:t>
      </w:r>
    </w:p>
    <w:p w14:paraId="1B7B38F3" w14:textId="77777777" w:rsidR="003D7A29" w:rsidRDefault="00A76641">
      <w:pPr>
        <w:pStyle w:val="Default"/>
        <w:numPr>
          <w:ilvl w:val="1"/>
          <w:numId w:val="7"/>
        </w:numPr>
      </w:pPr>
      <w:r>
        <w:t>What are non-verbal skills? How are they used?</w:t>
      </w:r>
    </w:p>
    <w:p w14:paraId="1B7B38F4" w14:textId="77777777" w:rsidR="003D7A29" w:rsidRDefault="00A76641">
      <w:pPr>
        <w:pStyle w:val="ListParagraph"/>
        <w:numPr>
          <w:ilvl w:val="2"/>
          <w:numId w:val="7"/>
        </w:numPr>
        <w:rPr>
          <w:rFonts w:ascii="Arial" w:hAnsi="Arial" w:cs="Arial"/>
        </w:rPr>
      </w:pPr>
      <w:r>
        <w:rPr>
          <w:rFonts w:ascii="Arial" w:eastAsiaTheme="minorEastAsia" w:hAnsi="Arial" w:cs="Arial"/>
          <w:bCs/>
          <w:color w:val="000000" w:themeColor="text1"/>
          <w:kern w:val="24"/>
        </w:rPr>
        <w:t>Body language</w:t>
      </w:r>
    </w:p>
    <w:p w14:paraId="1B7B38F5" w14:textId="77777777" w:rsidR="003D7A29" w:rsidRDefault="00A76641">
      <w:pPr>
        <w:pStyle w:val="ListParagraph"/>
        <w:numPr>
          <w:ilvl w:val="2"/>
          <w:numId w:val="7"/>
        </w:numPr>
        <w:rPr>
          <w:rFonts w:ascii="Arial" w:hAnsi="Arial" w:cs="Arial"/>
        </w:rPr>
      </w:pPr>
      <w:r>
        <w:rPr>
          <w:rFonts w:ascii="Arial" w:eastAsiaTheme="minorEastAsia" w:hAnsi="Arial" w:cs="Arial"/>
          <w:bCs/>
          <w:color w:val="000000" w:themeColor="text1"/>
          <w:kern w:val="24"/>
        </w:rPr>
        <w:t>Gestures</w:t>
      </w:r>
    </w:p>
    <w:p w14:paraId="1B7B38F6" w14:textId="77777777" w:rsidR="003D7A29" w:rsidRDefault="00A76641">
      <w:pPr>
        <w:pStyle w:val="ListParagraph"/>
        <w:numPr>
          <w:ilvl w:val="2"/>
          <w:numId w:val="7"/>
        </w:numPr>
        <w:rPr>
          <w:rFonts w:ascii="Arial" w:hAnsi="Arial" w:cs="Arial"/>
        </w:rPr>
      </w:pPr>
      <w:r>
        <w:rPr>
          <w:rFonts w:ascii="Arial" w:eastAsiaTheme="minorEastAsia" w:hAnsi="Arial" w:cs="Arial"/>
          <w:bCs/>
          <w:color w:val="000000" w:themeColor="text1"/>
          <w:kern w:val="24"/>
        </w:rPr>
        <w:t>Facial expressions</w:t>
      </w:r>
    </w:p>
    <w:p w14:paraId="1B7B38F7" w14:textId="77777777" w:rsidR="003D7A29" w:rsidRDefault="00A76641">
      <w:pPr>
        <w:pStyle w:val="Default"/>
        <w:numPr>
          <w:ilvl w:val="1"/>
          <w:numId w:val="7"/>
        </w:numPr>
      </w:pPr>
      <w:r>
        <w:t>Give examples in each of the different types of care settings.</w:t>
      </w:r>
    </w:p>
    <w:p w14:paraId="1B7B38F8" w14:textId="77777777" w:rsidR="003D7A29" w:rsidRDefault="003D7A29">
      <w:pPr>
        <w:pStyle w:val="Default"/>
      </w:pPr>
    </w:p>
    <w:p w14:paraId="1B7B38F9" w14:textId="77777777" w:rsidR="003D7A29" w:rsidRDefault="00A76641">
      <w:pPr>
        <w:pStyle w:val="Default"/>
        <w:numPr>
          <w:ilvl w:val="0"/>
          <w:numId w:val="7"/>
        </w:numPr>
      </w:pPr>
      <w:r>
        <w:t>What is written communication?</w:t>
      </w:r>
    </w:p>
    <w:p w14:paraId="1B7B38FA" w14:textId="77777777" w:rsidR="003D7A29" w:rsidRDefault="00A76641">
      <w:pPr>
        <w:pStyle w:val="Default"/>
        <w:numPr>
          <w:ilvl w:val="1"/>
          <w:numId w:val="7"/>
        </w:numPr>
      </w:pPr>
      <w:r>
        <w:t xml:space="preserve">Where would you use written communication? </w:t>
      </w:r>
    </w:p>
    <w:p w14:paraId="1B7B38FB" w14:textId="77777777" w:rsidR="003D7A29" w:rsidRDefault="00A76641">
      <w:pPr>
        <w:pStyle w:val="ListParagraph"/>
        <w:numPr>
          <w:ilvl w:val="2"/>
          <w:numId w:val="7"/>
        </w:numPr>
        <w:rPr>
          <w:rFonts w:ascii="Arial" w:hAnsi="Arial" w:cs="Arial"/>
        </w:rPr>
      </w:pPr>
      <w:r>
        <w:rPr>
          <w:rFonts w:ascii="Arial" w:eastAsiaTheme="minorEastAsia" w:hAnsi="Arial" w:cs="Arial"/>
          <w:bCs/>
          <w:color w:val="000000" w:themeColor="text1"/>
          <w:kern w:val="24"/>
        </w:rPr>
        <w:t>Care plan</w:t>
      </w:r>
    </w:p>
    <w:p w14:paraId="1B7B38FC" w14:textId="77777777" w:rsidR="003D7A29" w:rsidRDefault="00A76641">
      <w:pPr>
        <w:pStyle w:val="ListParagraph"/>
        <w:numPr>
          <w:ilvl w:val="2"/>
          <w:numId w:val="7"/>
        </w:numPr>
        <w:rPr>
          <w:rFonts w:ascii="Arial" w:hAnsi="Arial" w:cs="Arial"/>
        </w:rPr>
      </w:pPr>
      <w:r>
        <w:rPr>
          <w:rFonts w:ascii="Arial" w:eastAsiaTheme="minorEastAsia" w:hAnsi="Arial" w:cs="Arial"/>
          <w:bCs/>
          <w:color w:val="000000" w:themeColor="text1"/>
          <w:kern w:val="24"/>
        </w:rPr>
        <w:t>Support plan</w:t>
      </w:r>
    </w:p>
    <w:p w14:paraId="1B7B38FD" w14:textId="77777777" w:rsidR="003D7A29" w:rsidRDefault="00A76641">
      <w:pPr>
        <w:pStyle w:val="ListParagraph"/>
        <w:numPr>
          <w:ilvl w:val="2"/>
          <w:numId w:val="7"/>
        </w:numPr>
        <w:rPr>
          <w:rFonts w:ascii="Arial" w:hAnsi="Arial" w:cs="Arial"/>
        </w:rPr>
      </w:pPr>
      <w:r>
        <w:rPr>
          <w:rFonts w:ascii="Arial" w:eastAsiaTheme="minorEastAsia" w:hAnsi="Arial" w:cs="Arial"/>
          <w:bCs/>
          <w:color w:val="000000" w:themeColor="text1"/>
          <w:kern w:val="24"/>
        </w:rPr>
        <w:t>Writt</w:t>
      </w:r>
      <w:r>
        <w:rPr>
          <w:rFonts w:ascii="Arial" w:eastAsiaTheme="minorEastAsia" w:hAnsi="Arial" w:cs="Arial"/>
          <w:bCs/>
          <w:color w:val="000000" w:themeColor="text1"/>
          <w:kern w:val="24"/>
        </w:rPr>
        <w:t>en report/medical procedure</w:t>
      </w:r>
    </w:p>
    <w:p w14:paraId="1B7B38FE" w14:textId="77777777" w:rsidR="003D7A29" w:rsidRDefault="00A76641">
      <w:pPr>
        <w:pStyle w:val="Default"/>
        <w:numPr>
          <w:ilvl w:val="1"/>
          <w:numId w:val="7"/>
        </w:numPr>
      </w:pPr>
      <w:r>
        <w:t>How would you ensure all individuals understood the written communication?</w:t>
      </w:r>
    </w:p>
    <w:p w14:paraId="1B7B38FF" w14:textId="77777777" w:rsidR="003D7A29" w:rsidRDefault="00A76641">
      <w:pPr>
        <w:pStyle w:val="Default"/>
        <w:numPr>
          <w:ilvl w:val="1"/>
          <w:numId w:val="7"/>
        </w:numPr>
      </w:pPr>
      <w:r>
        <w:t>What are good writing skills?</w:t>
      </w:r>
    </w:p>
    <w:p w14:paraId="1B7B3900" w14:textId="77777777" w:rsidR="003D7A29" w:rsidRDefault="00A76641">
      <w:pPr>
        <w:pStyle w:val="Default"/>
        <w:numPr>
          <w:ilvl w:val="1"/>
          <w:numId w:val="7"/>
        </w:numPr>
      </w:pPr>
      <w:r>
        <w:t>How can technology be useful in communication?</w:t>
      </w:r>
    </w:p>
    <w:p w14:paraId="1B7B3901" w14:textId="77777777" w:rsidR="003D7A29" w:rsidRDefault="00A76641">
      <w:pPr>
        <w:pStyle w:val="Default"/>
        <w:numPr>
          <w:ilvl w:val="1"/>
          <w:numId w:val="7"/>
        </w:numPr>
      </w:pPr>
      <w:r>
        <w:t>Give examples in each of the different types of care settings.</w:t>
      </w:r>
    </w:p>
    <w:p w14:paraId="1B7B3902" w14:textId="77777777" w:rsidR="003D7A29" w:rsidRDefault="003D7A29">
      <w:pPr>
        <w:pStyle w:val="Default"/>
      </w:pPr>
    </w:p>
    <w:p w14:paraId="1B7B3903" w14:textId="77777777" w:rsidR="003D7A29" w:rsidRDefault="00A76641">
      <w:pPr>
        <w:pStyle w:val="Default"/>
        <w:numPr>
          <w:ilvl w:val="0"/>
          <w:numId w:val="7"/>
        </w:numPr>
      </w:pPr>
      <w:r>
        <w:t>What is spec</w:t>
      </w:r>
      <w:r>
        <w:t>ialist communication?</w:t>
      </w:r>
    </w:p>
    <w:p w14:paraId="1B7B3904" w14:textId="77777777" w:rsidR="003D7A29" w:rsidRDefault="00A76641">
      <w:pPr>
        <w:pStyle w:val="Default"/>
        <w:numPr>
          <w:ilvl w:val="1"/>
          <w:numId w:val="7"/>
        </w:numPr>
      </w:pPr>
      <w:r>
        <w:t>Where would you use specialist communication?</w:t>
      </w:r>
    </w:p>
    <w:p w14:paraId="1B7B3905" w14:textId="77777777" w:rsidR="003D7A29" w:rsidRDefault="00A76641">
      <w:pPr>
        <w:pStyle w:val="ListParagraph"/>
        <w:numPr>
          <w:ilvl w:val="2"/>
          <w:numId w:val="7"/>
        </w:numPr>
        <w:rPr>
          <w:rFonts w:ascii="Arial" w:hAnsi="Arial" w:cs="Arial"/>
        </w:rPr>
      </w:pPr>
      <w:r>
        <w:rPr>
          <w:rFonts w:ascii="Arial" w:eastAsiaTheme="minorEastAsia" w:hAnsi="Arial" w:cs="Arial"/>
          <w:bCs/>
          <w:color w:val="000000" w:themeColor="text1"/>
          <w:kern w:val="24"/>
        </w:rPr>
        <w:t>Braille</w:t>
      </w:r>
    </w:p>
    <w:p w14:paraId="1B7B3906" w14:textId="77777777" w:rsidR="003D7A29" w:rsidRDefault="00A76641">
      <w:pPr>
        <w:pStyle w:val="ListParagraph"/>
        <w:numPr>
          <w:ilvl w:val="2"/>
          <w:numId w:val="7"/>
        </w:numPr>
        <w:rPr>
          <w:rFonts w:ascii="Arial" w:hAnsi="Arial" w:cs="Arial"/>
        </w:rPr>
      </w:pPr>
      <w:r>
        <w:rPr>
          <w:rFonts w:ascii="Arial" w:eastAsiaTheme="minorEastAsia" w:hAnsi="Arial" w:cs="Arial"/>
          <w:bCs/>
          <w:color w:val="000000" w:themeColor="text1"/>
          <w:kern w:val="24"/>
        </w:rPr>
        <w:t>Sign language</w:t>
      </w:r>
    </w:p>
    <w:p w14:paraId="1B7B3907" w14:textId="77777777" w:rsidR="003D7A29" w:rsidRDefault="00A76641">
      <w:pPr>
        <w:pStyle w:val="ListParagraph"/>
        <w:numPr>
          <w:ilvl w:val="2"/>
          <w:numId w:val="7"/>
        </w:numPr>
        <w:rPr>
          <w:rFonts w:ascii="Arial" w:hAnsi="Arial" w:cs="Arial"/>
        </w:rPr>
      </w:pPr>
      <w:r>
        <w:rPr>
          <w:rFonts w:ascii="Arial" w:eastAsiaTheme="minorEastAsia" w:hAnsi="Arial" w:cs="Arial"/>
          <w:bCs/>
          <w:color w:val="000000" w:themeColor="text1"/>
          <w:kern w:val="24"/>
        </w:rPr>
        <w:t>Makaton</w:t>
      </w:r>
    </w:p>
    <w:p w14:paraId="1B7B3908" w14:textId="77777777" w:rsidR="003D7A29" w:rsidRDefault="00A76641">
      <w:pPr>
        <w:pStyle w:val="ListParagraph"/>
        <w:numPr>
          <w:ilvl w:val="2"/>
          <w:numId w:val="7"/>
        </w:numPr>
        <w:rPr>
          <w:rFonts w:ascii="Arial" w:hAnsi="Arial" w:cs="Arial"/>
        </w:rPr>
      </w:pPr>
      <w:r>
        <w:rPr>
          <w:rFonts w:ascii="Arial" w:eastAsiaTheme="minorEastAsia" w:hAnsi="Arial" w:cs="Arial"/>
          <w:bCs/>
          <w:color w:val="000000" w:themeColor="text1"/>
          <w:kern w:val="24"/>
        </w:rPr>
        <w:t>Voice activated software</w:t>
      </w:r>
    </w:p>
    <w:p w14:paraId="1B7B3909" w14:textId="77777777" w:rsidR="003D7A29" w:rsidRDefault="00A76641">
      <w:pPr>
        <w:pStyle w:val="ListParagraph"/>
        <w:numPr>
          <w:ilvl w:val="2"/>
          <w:numId w:val="7"/>
        </w:numPr>
        <w:rPr>
          <w:rFonts w:ascii="Arial" w:hAnsi="Arial" w:cs="Arial"/>
        </w:rPr>
      </w:pPr>
      <w:r>
        <w:rPr>
          <w:rFonts w:ascii="Arial" w:eastAsiaTheme="minorEastAsia" w:hAnsi="Arial" w:cs="Arial"/>
          <w:bCs/>
          <w:color w:val="000000" w:themeColor="text1"/>
          <w:kern w:val="24"/>
        </w:rPr>
        <w:t>Advocates</w:t>
      </w:r>
    </w:p>
    <w:p w14:paraId="1B7B390A" w14:textId="77777777" w:rsidR="003D7A29" w:rsidRDefault="00A76641">
      <w:pPr>
        <w:pStyle w:val="ListParagraph"/>
        <w:numPr>
          <w:ilvl w:val="2"/>
          <w:numId w:val="7"/>
        </w:numPr>
        <w:rPr>
          <w:rFonts w:ascii="Arial" w:hAnsi="Arial" w:cs="Arial"/>
        </w:rPr>
      </w:pPr>
      <w:r>
        <w:rPr>
          <w:rFonts w:ascii="Arial" w:eastAsiaTheme="minorEastAsia" w:hAnsi="Arial" w:cs="Arial"/>
          <w:bCs/>
          <w:color w:val="000000" w:themeColor="text1"/>
          <w:kern w:val="24"/>
        </w:rPr>
        <w:t>Interpreters</w:t>
      </w:r>
    </w:p>
    <w:p w14:paraId="1B7B390B" w14:textId="77777777" w:rsidR="003D7A29" w:rsidRDefault="00A76641">
      <w:pPr>
        <w:pStyle w:val="Default"/>
        <w:numPr>
          <w:ilvl w:val="1"/>
          <w:numId w:val="7"/>
        </w:numPr>
      </w:pPr>
      <w:r>
        <w:t>How would you ensure all individuals understood?</w:t>
      </w:r>
    </w:p>
    <w:p w14:paraId="1B7B390C" w14:textId="1BB4DD3A" w:rsidR="003D7A29" w:rsidRPr="000D0F2C" w:rsidRDefault="00A76641">
      <w:pPr>
        <w:pStyle w:val="Default"/>
        <w:numPr>
          <w:ilvl w:val="1"/>
          <w:numId w:val="7"/>
        </w:numPr>
        <w:rPr>
          <w:color w:val="538135" w:themeColor="accent6" w:themeShade="BF"/>
        </w:rPr>
      </w:pPr>
      <w:r>
        <w:t xml:space="preserve">Give examples in each of the different types of care </w:t>
      </w:r>
      <w:r>
        <w:t>settings.</w:t>
      </w:r>
    </w:p>
    <w:p w14:paraId="5C1D5EEE" w14:textId="1A835D5A" w:rsidR="000D0F2C" w:rsidRDefault="000D0F2C" w:rsidP="00C91160">
      <w:r>
        <w:br w:type="page"/>
      </w:r>
      <w:r w:rsidR="00C91160">
        <w:rPr>
          <w:noProof/>
        </w:rPr>
        <w:lastRenderedPageBreak/>
        <w:drawing>
          <wp:inline distT="0" distB="0" distL="0" distR="0" wp14:anchorId="719961F3" wp14:editId="244F8A8F">
            <wp:extent cx="2615565" cy="1743710"/>
            <wp:effectExtent l="0" t="0" r="0" b="8890"/>
            <wp:docPr id="1" name="Picture 1" descr="Outstanding' home care agency uses Makaton choir to boost communi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utstanding' home care agency uses Makaton choir to boost communicati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11186" w14:textId="0A2A14A1" w:rsidR="00C91160" w:rsidRDefault="00C91160" w:rsidP="00C91160"/>
    <w:p w14:paraId="0B661AE4" w14:textId="67224B5B" w:rsidR="00C91160" w:rsidRDefault="00C91160" w:rsidP="00C91160"/>
    <w:p w14:paraId="29B1DA8C" w14:textId="07C2988A" w:rsidR="00C91160" w:rsidRDefault="00C91160" w:rsidP="00C91160">
      <w:pPr>
        <w:rPr>
          <w:rFonts w:ascii="Arial" w:hAnsi="Arial" w:cs="Arial"/>
          <w:color w:val="000000"/>
          <w:sz w:val="24"/>
          <w:szCs w:val="24"/>
        </w:rPr>
      </w:pPr>
    </w:p>
    <w:p w14:paraId="211F0FF6" w14:textId="6EBBFF00" w:rsidR="00C91160" w:rsidRDefault="00C91160" w:rsidP="00C91160">
      <w:pPr>
        <w:rPr>
          <w:rFonts w:ascii="Arial" w:hAnsi="Arial" w:cs="Arial"/>
          <w:color w:val="000000"/>
          <w:sz w:val="24"/>
          <w:szCs w:val="24"/>
        </w:rPr>
      </w:pPr>
    </w:p>
    <w:p w14:paraId="1CE8BCFD" w14:textId="3D3286E1" w:rsidR="00C91160" w:rsidRPr="00C91160" w:rsidRDefault="00EC242F" w:rsidP="00C91160">
      <w:pPr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E5E532A" wp14:editId="566D4486">
            <wp:simplePos x="0" y="0"/>
            <wp:positionH relativeFrom="margin">
              <wp:align>left</wp:align>
            </wp:positionH>
            <wp:positionV relativeFrom="paragraph">
              <wp:posOffset>796467</wp:posOffset>
            </wp:positionV>
            <wp:extent cx="2636874" cy="2130729"/>
            <wp:effectExtent l="0" t="0" r="0" b="3175"/>
            <wp:wrapSquare wrapText="bothSides"/>
            <wp:docPr id="2" name="Picture 2" descr="Dementia Care Practice Recommendations for Professionals Working in a Home  Set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mentia Care Practice Recommendations for Professionals Working in a Home  Setti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874" cy="213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7448">
        <w:rPr>
          <w:noProof/>
        </w:rPr>
        <w:drawing>
          <wp:anchor distT="0" distB="0" distL="114300" distR="114300" simplePos="0" relativeHeight="251660288" behindDoc="0" locked="0" layoutInCell="1" allowOverlap="1" wp14:anchorId="7AD2E2E6" wp14:editId="5C005FF1">
            <wp:simplePos x="0" y="0"/>
            <wp:positionH relativeFrom="margin">
              <wp:align>left</wp:align>
            </wp:positionH>
            <wp:positionV relativeFrom="paragraph">
              <wp:posOffset>4527284</wp:posOffset>
            </wp:positionV>
            <wp:extent cx="2615565" cy="1743710"/>
            <wp:effectExtent l="0" t="0" r="0" b="8890"/>
            <wp:wrapSquare wrapText="bothSides"/>
            <wp:docPr id="3" name="Picture 3" descr="Motivate me! Setting goals to improve communication skills - Boardmak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otivate me! Setting goals to improve communication skills - Boardmake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91160" w:rsidRPr="00C911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0321B"/>
    <w:multiLevelType w:val="hybridMultilevel"/>
    <w:tmpl w:val="F3361FF6"/>
    <w:lvl w:ilvl="0" w:tplc="66D435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34789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A240C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94431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6059A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1086C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0C91B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AC7CA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0A1FB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90150"/>
    <w:multiLevelType w:val="hybridMultilevel"/>
    <w:tmpl w:val="2604EDC4"/>
    <w:lvl w:ilvl="0" w:tplc="0F72FC2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E8FC5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80F27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A26F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5E241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3A6E3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1293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46A40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BE181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E1AE5"/>
    <w:multiLevelType w:val="hybridMultilevel"/>
    <w:tmpl w:val="F4DC1B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945DB5"/>
    <w:multiLevelType w:val="hybridMultilevel"/>
    <w:tmpl w:val="6E44C5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B4ADE"/>
    <w:multiLevelType w:val="hybridMultilevel"/>
    <w:tmpl w:val="D8E2DCBC"/>
    <w:lvl w:ilvl="0" w:tplc="DB34D3F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344C6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F6F510"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6459A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C6B1E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98C41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5894F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5CF81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440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F35AE"/>
    <w:multiLevelType w:val="hybridMultilevel"/>
    <w:tmpl w:val="0E3A11DA"/>
    <w:lvl w:ilvl="0" w:tplc="66DCA118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611EC"/>
    <w:multiLevelType w:val="hybridMultilevel"/>
    <w:tmpl w:val="6D06FB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A29"/>
    <w:rsid w:val="000D0F2C"/>
    <w:rsid w:val="00251363"/>
    <w:rsid w:val="003D7A29"/>
    <w:rsid w:val="00A76641"/>
    <w:rsid w:val="00C91160"/>
    <w:rsid w:val="00CA7448"/>
    <w:rsid w:val="00EC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B38D9"/>
  <w15:docId w15:val="{940AA641-D6AA-40AD-81A4-00B3CE5A2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56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1812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4291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574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555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6777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170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796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0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41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56102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50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471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9611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5970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510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3972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573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6620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3A53A6AC0834CB7AE106B51E83CC1" ma:contentTypeVersion="14" ma:contentTypeDescription="Create a new document." ma:contentTypeScope="" ma:versionID="afbe17599e5732f85f7762e837023a3c">
  <xsd:schema xmlns:xsd="http://www.w3.org/2001/XMLSchema" xmlns:xs="http://www.w3.org/2001/XMLSchema" xmlns:p="http://schemas.microsoft.com/office/2006/metadata/properties" xmlns:ns3="e8eb7d5e-0f43-4d7c-9ede-4a25dc3993c6" xmlns:ns4="1d24635c-9b6a-4be4-85eb-13301a09637f" targetNamespace="http://schemas.microsoft.com/office/2006/metadata/properties" ma:root="true" ma:fieldsID="7070c4e13ff1988b69899abff9cda233" ns3:_="" ns4:_="">
    <xsd:import namespace="e8eb7d5e-0f43-4d7c-9ede-4a25dc3993c6"/>
    <xsd:import namespace="1d24635c-9b6a-4be4-85eb-13301a09637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b7d5e-0f43-4d7c-9ede-4a25dc3993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635c-9b6a-4be4-85eb-13301a0963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182F9D-59D1-4510-A56E-436B49BBC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eb7d5e-0f43-4d7c-9ede-4a25dc3993c6"/>
    <ds:schemaRef ds:uri="1d24635c-9b6a-4be4-85eb-13301a0963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EA14C6-13BA-4CD6-842B-5A9E44A46D17}">
  <ds:schemaRefs>
    <ds:schemaRef ds:uri="http://purl.org/dc/terms/"/>
    <ds:schemaRef ds:uri="http://purl.org/dc/elements/1.1/"/>
    <ds:schemaRef ds:uri="http://schemas.microsoft.com/office/2006/metadata/properties"/>
    <ds:schemaRef ds:uri="e8eb7d5e-0f43-4d7c-9ede-4a25dc3993c6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1d24635c-9b6a-4be4-85eb-13301a09637f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8079067-0128-435D-80A1-94BA9710EE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Benedict's Catholic High School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Ashbridge</dc:creator>
  <cp:keywords/>
  <dc:description/>
  <cp:lastModifiedBy>Claire Jackson</cp:lastModifiedBy>
  <cp:revision>10</cp:revision>
  <cp:lastPrinted>2020-09-14T15:46:00Z</cp:lastPrinted>
  <dcterms:created xsi:type="dcterms:W3CDTF">2020-09-14T15:43:00Z</dcterms:created>
  <dcterms:modified xsi:type="dcterms:W3CDTF">2020-09-14T21:11:00Z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0x0101000B53A53A6AC0834CB7AE106B51E83CC1</vt:lpwstr>
  </property>
</Properties>
</file>